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51E6" w14:textId="77777777" w:rsidR="00E520B4" w:rsidRPr="00042578" w:rsidRDefault="00E520B4" w:rsidP="00A67618">
      <w:pPr>
        <w:pStyle w:val="Standard"/>
        <w:spacing w:after="0" w:line="240" w:lineRule="auto"/>
        <w:ind w:left="0" w:right="9" w:firstLine="0"/>
        <w:jc w:val="left"/>
        <w:rPr>
          <w:color w:val="auto"/>
          <w:sz w:val="22"/>
        </w:rPr>
      </w:pPr>
      <w:r w:rsidRPr="00042578">
        <w:rPr>
          <w:rFonts w:ascii="Times New Roman" w:hAnsi="Times New Roman"/>
          <w:b/>
          <w:bCs/>
          <w:color w:val="auto"/>
          <w:sz w:val="22"/>
        </w:rPr>
        <w:t>Informacja na temat przetwarzania danych osobowych</w:t>
      </w:r>
      <w:r w:rsidRPr="00042578">
        <w:rPr>
          <w:rFonts w:eastAsia="SimSun" w:cs="Calibri"/>
          <w:b/>
          <w:color w:val="auto"/>
          <w:sz w:val="22"/>
          <w:lang w:eastAsia="en-US"/>
        </w:rPr>
        <w:t xml:space="preserve"> </w:t>
      </w:r>
      <w:r w:rsidRPr="00042578">
        <w:rPr>
          <w:rFonts w:ascii="Times New Roman" w:eastAsia="SimSun" w:hAnsi="Times New Roman" w:cs="Times New Roman"/>
          <w:b/>
          <w:color w:val="auto"/>
          <w:sz w:val="22"/>
          <w:lang w:eastAsia="en-US"/>
        </w:rPr>
        <w:t>w związku z procesem rekrutacji</w:t>
      </w:r>
      <w:r w:rsidRPr="00042578">
        <w:rPr>
          <w:rFonts w:ascii="Times New Roman" w:hAnsi="Times New Roman"/>
          <w:b/>
          <w:bCs/>
          <w:color w:val="auto"/>
          <w:sz w:val="22"/>
        </w:rPr>
        <w:t>:</w:t>
      </w:r>
    </w:p>
    <w:p w14:paraId="2FBDE26F" w14:textId="77777777" w:rsidR="00E520B4" w:rsidRPr="00E520B4" w:rsidRDefault="00E520B4" w:rsidP="00E520B4">
      <w:pPr>
        <w:pStyle w:val="Standard"/>
        <w:spacing w:after="0" w:line="240" w:lineRule="auto"/>
        <w:ind w:left="0" w:right="9"/>
        <w:jc w:val="left"/>
        <w:rPr>
          <w:rFonts w:ascii="Times New Roman" w:hAnsi="Times New Roman"/>
          <w:b/>
          <w:bCs/>
          <w:color w:val="auto"/>
          <w:sz w:val="21"/>
          <w:szCs w:val="21"/>
        </w:rPr>
      </w:pPr>
    </w:p>
    <w:p w14:paraId="22A49C29" w14:textId="77777777" w:rsidR="00E520B4" w:rsidRPr="00E520B4" w:rsidRDefault="00E520B4" w:rsidP="009556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Kto przetwarza Państwa dane osobowe?</w:t>
      </w:r>
    </w:p>
    <w:p w14:paraId="7DAD99F2" w14:textId="4E7136AB" w:rsidR="00E87226" w:rsidRPr="00E87226" w:rsidRDefault="00E87226" w:rsidP="00E872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7226">
        <w:rPr>
          <w:rFonts w:ascii="Times New Roman" w:hAnsi="Times New Roman" w:cs="Times New Roman"/>
          <w:sz w:val="21"/>
          <w:szCs w:val="21"/>
        </w:rPr>
        <w:t xml:space="preserve">Administratorem jest Miejskie Przedszkole Nr 20 </w:t>
      </w:r>
      <w:r w:rsidR="00CA2EAA">
        <w:rPr>
          <w:rFonts w:ascii="Times New Roman" w:hAnsi="Times New Roman" w:cs="Times New Roman"/>
          <w:sz w:val="21"/>
          <w:szCs w:val="21"/>
        </w:rPr>
        <w:t>im. „</w:t>
      </w:r>
      <w:r w:rsidRPr="00E87226">
        <w:rPr>
          <w:rFonts w:ascii="Times New Roman" w:hAnsi="Times New Roman" w:cs="Times New Roman"/>
          <w:sz w:val="21"/>
          <w:szCs w:val="21"/>
        </w:rPr>
        <w:t>Przedszkole Pod Topolą</w:t>
      </w:r>
      <w:r w:rsidR="00CA2EAA">
        <w:rPr>
          <w:rFonts w:ascii="Times New Roman" w:hAnsi="Times New Roman" w:cs="Times New Roman"/>
          <w:sz w:val="21"/>
          <w:szCs w:val="21"/>
        </w:rPr>
        <w:t>”</w:t>
      </w:r>
      <w:r w:rsidRPr="00E87226">
        <w:rPr>
          <w:rFonts w:ascii="Times New Roman" w:hAnsi="Times New Roman" w:cs="Times New Roman"/>
          <w:sz w:val="21"/>
          <w:szCs w:val="21"/>
        </w:rPr>
        <w:t xml:space="preserve"> reprezentowane przez Dyrektora</w:t>
      </w:r>
    </w:p>
    <w:p w14:paraId="07F7CB09" w14:textId="77777777" w:rsidR="00E87226" w:rsidRPr="00E87226" w:rsidRDefault="00E87226" w:rsidP="00E872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E87226">
        <w:rPr>
          <w:rFonts w:ascii="Times New Roman" w:hAnsi="Times New Roman" w:cs="Times New Roman"/>
          <w:sz w:val="21"/>
          <w:szCs w:val="21"/>
        </w:rPr>
        <w:t>ul. Studzianki 8, 65-807 Zielona Góra</w:t>
      </w:r>
    </w:p>
    <w:p w14:paraId="2F79016C" w14:textId="2E335A41" w:rsidR="00E87226" w:rsidRPr="00955685" w:rsidRDefault="00E87226" w:rsidP="00E87226">
      <w:pPr>
        <w:pStyle w:val="Akapitzlist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E87226">
        <w:rPr>
          <w:rFonts w:ascii="Times New Roman" w:hAnsi="Times New Roman" w:cs="Times New Roman"/>
          <w:sz w:val="21"/>
          <w:szCs w:val="21"/>
        </w:rPr>
        <w:t xml:space="preserve">numer telefonu: 068 326 49 80; e-mail: </w:t>
      </w:r>
      <w:hyperlink r:id="rId6" w:history="1">
        <w:r w:rsidRPr="00C526CB">
          <w:rPr>
            <w:rStyle w:val="Hipercze"/>
            <w:rFonts w:ascii="Times New Roman" w:hAnsi="Times New Roman" w:cs="Times New Roman"/>
            <w:sz w:val="21"/>
            <w:szCs w:val="21"/>
          </w:rPr>
          <w:t>mp20zgora@wp.pl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428D1A" w14:textId="13DFFD47" w:rsidR="00E520B4" w:rsidRPr="00E520B4" w:rsidRDefault="00E520B4" w:rsidP="009556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Z kim mogą się Państwo skontaktować?</w:t>
      </w:r>
    </w:p>
    <w:p w14:paraId="5D2C0AA4" w14:textId="73A7799F" w:rsidR="00E520B4" w:rsidRPr="00E520B4" w:rsidRDefault="00E520B4" w:rsidP="00955685">
      <w:pPr>
        <w:pStyle w:val="Akapitzlist"/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W sprawach ochrony swoich danych osobowych mogą się Państwo skontaktować się z inspektorem ochrony danych:</w:t>
      </w:r>
    </w:p>
    <w:p w14:paraId="7DA11A81" w14:textId="251575BC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  <w:lang w:val="de-DE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  <w:lang w:val="de-DE"/>
        </w:rPr>
        <w:t xml:space="preserve">e-mail: </w:t>
      </w:r>
      <w:hyperlink r:id="rId7" w:history="1">
        <w:r w:rsidR="00E87226" w:rsidRPr="00C526CB">
          <w:rPr>
            <w:rStyle w:val="Hipercze"/>
            <w:rFonts w:ascii="Times New Roman" w:eastAsia="SimSun" w:hAnsi="Times New Roman"/>
            <w:sz w:val="21"/>
            <w:szCs w:val="21"/>
            <w:lang w:val="de-DE"/>
          </w:rPr>
          <w:t>inspektor-ng@cuw.zielona-gora.pl</w:t>
        </w:r>
      </w:hyperlink>
      <w:r w:rsidR="00E87226">
        <w:rPr>
          <w:rFonts w:ascii="Times New Roman" w:eastAsia="SimSun" w:hAnsi="Times New Roman"/>
          <w:color w:val="auto"/>
          <w:sz w:val="21"/>
          <w:szCs w:val="21"/>
          <w:lang w:val="de-DE"/>
        </w:rPr>
        <w:t xml:space="preserve"> </w:t>
      </w:r>
    </w:p>
    <w:p w14:paraId="2882BA68" w14:textId="6B79B1E6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telefon: 880100</w:t>
      </w:r>
      <w:r w:rsidR="00E87226">
        <w:rPr>
          <w:rFonts w:ascii="Times New Roman" w:eastAsia="SimSun" w:hAnsi="Times New Roman"/>
          <w:color w:val="auto"/>
          <w:sz w:val="21"/>
          <w:szCs w:val="21"/>
        </w:rPr>
        <w:t xml:space="preserve"> 339</w:t>
      </w:r>
    </w:p>
    <w:p w14:paraId="3A35DEDB" w14:textId="77777777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pisemnie na adres naszej siedziby, wskazany powyżej.</w:t>
      </w:r>
    </w:p>
    <w:p w14:paraId="3FB33E71" w14:textId="77777777" w:rsidR="00E520B4" w:rsidRPr="00E520B4" w:rsidRDefault="00E520B4" w:rsidP="00955685">
      <w:pPr>
        <w:pStyle w:val="Akapitzlist"/>
        <w:spacing w:after="24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Inspektor nie udziela jednak informacji dotyczących pozostałej działalności jednostki.</w:t>
      </w:r>
    </w:p>
    <w:p w14:paraId="5A6F4872" w14:textId="77777777" w:rsidR="00E520B4" w:rsidRPr="00E520B4" w:rsidRDefault="00E520B4" w:rsidP="009556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 xml:space="preserve">W jakim celu i na jakiej podstawie chcemy uzyskać dane osobowe? </w:t>
      </w:r>
    </w:p>
    <w:p w14:paraId="7A3B1D9E" w14:textId="77777777" w:rsidR="00E520B4" w:rsidRPr="00E520B4" w:rsidRDefault="00E520B4" w:rsidP="00955685">
      <w:pPr>
        <w:pStyle w:val="Akapitzlist"/>
        <w:shd w:val="clear" w:color="auto" w:fill="FFFFFF"/>
        <w:spacing w:after="0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Państwa dane osobowe w zakresie wskazanym w przepisach prawa pracy</w:t>
      </w:r>
      <w:bookmarkStart w:id="1" w:name="_ftnref1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"#_ftn1"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[1]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1"/>
      <w:r w:rsidRPr="00E520B4">
        <w:rPr>
          <w:rFonts w:ascii="Times New Roman" w:eastAsia="SimSun" w:hAnsi="Times New Roman"/>
          <w:color w:val="auto"/>
          <w:sz w:val="21"/>
          <w:szCs w:val="21"/>
        </w:rPr>
        <w:t> 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oraz</w:t>
      </w:r>
      <w:r w:rsidRPr="00E520B4">
        <w:rPr>
          <w:rFonts w:ascii="Times New Roman" w:hAnsi="Times New Roman" w:cs="Times New Roman"/>
          <w:color w:val="auto"/>
          <w:sz w:val="21"/>
          <w:szCs w:val="21"/>
          <w:vertAlign w:val="superscript"/>
        </w:rPr>
        <w:t xml:space="preserve"> 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przepisach dotyczących pracowników samorządowych</w:t>
      </w:r>
      <w:r w:rsidRPr="00E520B4">
        <w:rPr>
          <w:rFonts w:ascii="Times New Roman" w:hAnsi="Times New Roman" w:cs="Times New Roman"/>
          <w:color w:val="auto"/>
          <w:sz w:val="21"/>
          <w:szCs w:val="21"/>
          <w:u w:val="single"/>
          <w:vertAlign w:val="superscript"/>
        </w:rPr>
        <w:t>[2]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będą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 przetwarzane w celu przeprowadzenia obecnego postępowania rekrutacyjnego</w:t>
      </w:r>
      <w:bookmarkStart w:id="2" w:name="_ftnref2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"#_ftn2"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[3]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2"/>
      <w:r w:rsidRPr="00E520B4">
        <w:rPr>
          <w:rFonts w:ascii="Times New Roman" w:eastAsia="SimSun" w:hAnsi="Times New Roman"/>
          <w:color w:val="auto"/>
          <w:sz w:val="21"/>
          <w:szCs w:val="21"/>
        </w:rPr>
        <w:t>, natomiast inne dane na podstawie zgody</w:t>
      </w:r>
      <w:bookmarkStart w:id="3" w:name="_ftnref3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"#_ftn3"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[4]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3"/>
      <w:r w:rsidRPr="00E520B4">
        <w:rPr>
          <w:rFonts w:ascii="Times New Roman" w:eastAsia="SimSun" w:hAnsi="Times New Roman"/>
          <w:color w:val="auto"/>
          <w:sz w:val="21"/>
          <w:szCs w:val="21"/>
        </w:rPr>
        <w:t>, która może zostać odwołana w dowolnym czasie.</w:t>
      </w:r>
    </w:p>
    <w:p w14:paraId="48EC3F4B" w14:textId="77777777" w:rsidR="00E520B4" w:rsidRPr="00E520B4" w:rsidRDefault="00E520B4" w:rsidP="00955685">
      <w:pPr>
        <w:pStyle w:val="Akapitzlist"/>
        <w:shd w:val="clear" w:color="auto" w:fill="FFFFFF"/>
        <w:tabs>
          <w:tab w:val="left" w:pos="2155"/>
        </w:tabs>
        <w:spacing w:after="0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Jeżeli w dokumentach zawarte są dane, o których mowa w art. 9 ust. 1 RODO konieczna będzie Państwa zgoda na ich przetwarzanie</w:t>
      </w:r>
      <w:bookmarkStart w:id="4" w:name="_ftnref5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"#_ftn5"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[5]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4"/>
      <w:r w:rsidRPr="00E520B4">
        <w:rPr>
          <w:rFonts w:ascii="Times New Roman" w:eastAsia="SimSun" w:hAnsi="Times New Roman"/>
          <w:color w:val="auto"/>
          <w:sz w:val="21"/>
          <w:szCs w:val="21"/>
        </w:rPr>
        <w:t>, która może zostać odwołana w dowolnym czasie.</w:t>
      </w:r>
    </w:p>
    <w:p w14:paraId="2A44F4B1" w14:textId="77777777" w:rsidR="00E520B4" w:rsidRPr="00E520B4" w:rsidRDefault="00E520B4" w:rsidP="00E520B4">
      <w:pPr>
        <w:pStyle w:val="Standard"/>
        <w:spacing w:after="0" w:line="240" w:lineRule="auto"/>
        <w:ind w:left="284" w:right="9" w:hanging="218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326BF8FA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Jakie mają Państwo prawa?</w:t>
      </w:r>
    </w:p>
    <w:p w14:paraId="733B5E04" w14:textId="77777777" w:rsidR="00E520B4" w:rsidRPr="00E520B4" w:rsidRDefault="00E520B4" w:rsidP="00955685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Mają Państwo następujące prawa:</w:t>
      </w:r>
    </w:p>
    <w:p w14:paraId="4792BF6E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dostępu do swoich danych oraz otrzymania ich kopii;</w:t>
      </w:r>
    </w:p>
    <w:p w14:paraId="63C6C217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sprostowania (poprawiania) swoich danych osobowych;</w:t>
      </w:r>
    </w:p>
    <w:p w14:paraId="5B10D21B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ograniczenia przetwarzania danych osobowych;</w:t>
      </w:r>
    </w:p>
    <w:p w14:paraId="2F594946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przenoszenia danych osobowych;</w:t>
      </w:r>
    </w:p>
    <w:p w14:paraId="0F5CD8C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usunięcia danych osobowych;</w:t>
      </w:r>
    </w:p>
    <w:p w14:paraId="77F3FAD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cofnięcia zgody w dowolnym momencie bez wpływu na zgodność z prawem przetwarzania, którego dokonano na podstawie zgody przed jej cofnięciem (jeżeli dane są zbierane na podstawie zgody);</w:t>
      </w:r>
    </w:p>
    <w:p w14:paraId="65E9FF3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wniesienia skargi do Prezesa Urzędu Ochrony Danych Osobowych (na adres:</w:t>
      </w:r>
      <w:r w:rsidRPr="00E520B4">
        <w:rPr>
          <w:rFonts w:ascii="Times New Roman" w:hAnsi="Times New Roman"/>
          <w:color w:val="auto"/>
          <w:sz w:val="21"/>
          <w:szCs w:val="21"/>
        </w:rPr>
        <w:br/>
        <w:t>ul. Stawki 2, 00 - 193 Warszawa).</w:t>
      </w:r>
    </w:p>
    <w:p w14:paraId="5CEFB791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color w:val="auto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Komu przekazujemy Państwa dane osobowe?</w:t>
      </w:r>
    </w:p>
    <w:p w14:paraId="73621B6D" w14:textId="77777777" w:rsidR="00E520B4" w:rsidRPr="00E520B4" w:rsidRDefault="00E520B4" w:rsidP="00955685">
      <w:pPr>
        <w:pStyle w:val="Standard"/>
        <w:spacing w:line="240" w:lineRule="auto"/>
        <w:ind w:left="720" w:right="9" w:firstLine="0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Nie istnieją odbiorcy, którym ujawnione mogą być dane osobowe, tzn. dane osobowe nie będą udostępniane żadnym podmiotom trzecim.</w:t>
      </w:r>
    </w:p>
    <w:p w14:paraId="15C31811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color w:val="auto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Jaki będzie czas przetwarzania danych?</w:t>
      </w:r>
    </w:p>
    <w:p w14:paraId="787EF434" w14:textId="0291DD59" w:rsidR="00E520B4" w:rsidRPr="00E520B4" w:rsidRDefault="00E520B4" w:rsidP="00955685">
      <w:pPr>
        <w:pStyle w:val="Standard"/>
        <w:spacing w:line="240" w:lineRule="auto"/>
        <w:ind w:left="720" w:right="9" w:firstLine="0"/>
        <w:rPr>
          <w:color w:val="auto"/>
        </w:rPr>
      </w:pPr>
      <w:r w:rsidRPr="00E520B4">
        <w:rPr>
          <w:rFonts w:ascii="Times New Roman" w:hAnsi="Times New Roman" w:cs="Times New Roman"/>
          <w:color w:val="auto"/>
          <w:sz w:val="21"/>
          <w:szCs w:val="21"/>
        </w:rPr>
        <w:t>Państwa dane zgromadzone w obecnym procesie rekrutacyjnym będą przechowywane do zakończenia procesu rekrutacji. Jeśli wyrażą Państwo zgodę, dane osobowe będą przetwarzane w kolejnych naborach pracowników.</w:t>
      </w:r>
    </w:p>
    <w:p w14:paraId="396B594A" w14:textId="77777777" w:rsidR="00E520B4" w:rsidRPr="00E520B4" w:rsidRDefault="00E520B4" w:rsidP="009556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Czy muszą Państwo podać dane osobowe? </w:t>
      </w:r>
    </w:p>
    <w:p w14:paraId="664D4306" w14:textId="3CC871E6" w:rsidR="00E520B4" w:rsidRPr="00E520B4" w:rsidRDefault="00E520B4" w:rsidP="00955685">
      <w:pPr>
        <w:pStyle w:val="Akapitzlist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Podanie przez Państwa danych osobowych w zakresie wynikającym z art. 22</w:t>
      </w:r>
      <w:r w:rsidRPr="00E520B4">
        <w:rPr>
          <w:rFonts w:ascii="Times New Roman" w:eastAsia="SimSun" w:hAnsi="Times New Roman"/>
          <w:color w:val="auto"/>
          <w:sz w:val="21"/>
          <w:szCs w:val="21"/>
          <w:vertAlign w:val="superscript"/>
        </w:rPr>
        <w:t>1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> Kodeksu prac</w:t>
      </w: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 xml:space="preserve">y 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 xml:space="preserve">i art. 6 ustawy </w:t>
      </w:r>
      <w:r w:rsidR="00042578">
        <w:rPr>
          <w:rFonts w:ascii="Times New Roman" w:hAnsi="Times New Roman" w:cs="Times New Roman"/>
          <w:color w:val="auto"/>
          <w:sz w:val="21"/>
          <w:szCs w:val="21"/>
        </w:rPr>
        <w:br/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o pracownikach samorządowych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 jest niezbędne, aby uczestniczyć w postępowaniu rekrutacyjnym. Podanie przez Państwa innych danych jest dobrowolne.</w:t>
      </w:r>
    </w:p>
    <w:p w14:paraId="3D112089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Czy decyzje zapadają w sposób automatyczny? </w:t>
      </w:r>
    </w:p>
    <w:p w14:paraId="5519FC10" w14:textId="70C65DF1" w:rsidR="00E520B4" w:rsidRPr="00E520B4" w:rsidRDefault="00E520B4" w:rsidP="00955685">
      <w:pPr>
        <w:pStyle w:val="Standard"/>
        <w:spacing w:after="0" w:line="240" w:lineRule="auto"/>
        <w:ind w:left="720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Państwa dane osobowe nie będą przetwarzane w sposób zautomatyzowany, w tym również w formie profilowania. Oznacza to, że żadne decyzje nie zapadają automatycznie oraz, że nie buduje się żadnych profili.   </w:t>
      </w:r>
    </w:p>
    <w:p w14:paraId="60E7D8EA" w14:textId="77777777" w:rsidR="00E520B4" w:rsidRPr="00E520B4" w:rsidRDefault="00E520B4" w:rsidP="00E520B4">
      <w:pPr>
        <w:pStyle w:val="Standard"/>
        <w:spacing w:after="0" w:line="240" w:lineRule="auto"/>
        <w:ind w:left="284" w:right="9" w:hanging="218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39796073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Czy dane będą przekazane poza Polskę? </w:t>
      </w:r>
    </w:p>
    <w:p w14:paraId="0075F4A6" w14:textId="226DB099" w:rsidR="00E520B4" w:rsidRDefault="00E520B4" w:rsidP="00955685">
      <w:pPr>
        <w:pStyle w:val="Standard"/>
        <w:spacing w:after="0" w:line="240" w:lineRule="auto"/>
        <w:ind w:left="720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Nie przekazujemy Państwa danych poza teren Polski, Unii Europejskiej, ani Europejskiego Obszaru Gospodarczego.</w:t>
      </w:r>
    </w:p>
    <w:p w14:paraId="651CA4C3" w14:textId="77777777" w:rsidR="00B72B8E" w:rsidRDefault="00B72B8E" w:rsidP="00E520B4">
      <w:pPr>
        <w:pStyle w:val="Standard"/>
        <w:spacing w:after="0" w:line="240" w:lineRule="auto"/>
        <w:ind w:left="284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0E27FF6B" w14:textId="0F937524" w:rsidR="00B72B8E" w:rsidRPr="00B72B8E" w:rsidRDefault="00CA2EAA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hyperlink r:id="rId8" w:anchor="_ftnref1" w:history="1">
        <w:r w:rsidR="00B72B8E" w:rsidRPr="00B72B8E">
          <w:rPr>
            <w:rFonts w:ascii="Times New Roman" w:hAnsi="Times New Roman"/>
            <w:sz w:val="18"/>
            <w:szCs w:val="18"/>
            <w:u w:val="single"/>
            <w:vertAlign w:val="superscript"/>
          </w:rPr>
          <w:t>[1]</w:t>
        </w:r>
      </w:hyperlink>
      <w:r w:rsidR="00B72B8E" w:rsidRPr="00B72B8E">
        <w:rPr>
          <w:rFonts w:ascii="Times New Roman" w:hAnsi="Times New Roman"/>
          <w:sz w:val="18"/>
          <w:szCs w:val="18"/>
        </w:rPr>
        <w:t>Art. 22</w:t>
      </w:r>
      <w:r w:rsidR="00B72B8E" w:rsidRPr="00B72B8E">
        <w:rPr>
          <w:rFonts w:ascii="Times New Roman" w:hAnsi="Times New Roman"/>
          <w:sz w:val="18"/>
          <w:szCs w:val="18"/>
          <w:vertAlign w:val="superscript"/>
        </w:rPr>
        <w:t>1 </w:t>
      </w:r>
      <w:r w:rsidR="00B72B8E" w:rsidRPr="00B72B8E">
        <w:rPr>
          <w:rFonts w:ascii="Times New Roman" w:hAnsi="Times New Roman"/>
          <w:sz w:val="18"/>
          <w:szCs w:val="18"/>
        </w:rPr>
        <w:t>ustawy z 26 czerwca 1974 r. Kodeks pracy (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t.j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 xml:space="preserve">. Dz. U. z 2019 r. poz. 1040, ze 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zm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>,);</w:t>
      </w:r>
    </w:p>
    <w:p w14:paraId="2F7E7693" w14:textId="77777777" w:rsidR="00B72B8E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rFonts w:ascii="Times New Roman" w:hAnsi="Times New Roman"/>
          <w:sz w:val="18"/>
          <w:szCs w:val="18"/>
          <w:vertAlign w:val="superscript"/>
        </w:rPr>
        <w:t>[2</w:t>
      </w:r>
      <w:bookmarkStart w:id="5" w:name="_ftn2"/>
      <w:r w:rsidRPr="00B72B8E">
        <w:rPr>
          <w:rFonts w:ascii="Times New Roman" w:hAnsi="Times New Roman"/>
          <w:sz w:val="18"/>
          <w:szCs w:val="18"/>
          <w:vertAlign w:val="superscript"/>
        </w:rPr>
        <w:t xml:space="preserve">] </w:t>
      </w:r>
      <w:r w:rsidRPr="00B72B8E">
        <w:rPr>
          <w:rFonts w:ascii="Times New Roman" w:hAnsi="Times New Roman"/>
          <w:sz w:val="18"/>
          <w:szCs w:val="18"/>
        </w:rPr>
        <w:t>Art. 6 ustawy z dnia 21 listopada 2008 r. o pracownikach samorządowych (</w:t>
      </w:r>
      <w:proofErr w:type="spellStart"/>
      <w:r w:rsidRPr="00B72B8E">
        <w:rPr>
          <w:rFonts w:ascii="Times New Roman" w:hAnsi="Times New Roman"/>
          <w:sz w:val="18"/>
          <w:szCs w:val="18"/>
        </w:rPr>
        <w:t>t.j</w:t>
      </w:r>
      <w:proofErr w:type="spellEnd"/>
      <w:r w:rsidRPr="00B72B8E">
        <w:rPr>
          <w:rFonts w:ascii="Times New Roman" w:hAnsi="Times New Roman"/>
          <w:sz w:val="18"/>
          <w:szCs w:val="18"/>
        </w:rPr>
        <w:t>. Dz. U. z 2019 r., poz. 1282);</w:t>
      </w:r>
    </w:p>
    <w:p w14:paraId="2197C2EA" w14:textId="54C64691" w:rsidR="00B72B8E" w:rsidRPr="00B72B8E" w:rsidRDefault="00CA2EAA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hyperlink r:id="rId9" w:anchor="_ftnref2" w:history="1">
        <w:r w:rsidR="00B72B8E" w:rsidRPr="00B72B8E">
          <w:rPr>
            <w:rFonts w:ascii="Times New Roman" w:hAnsi="Times New Roman"/>
            <w:sz w:val="18"/>
            <w:szCs w:val="18"/>
            <w:u w:val="single"/>
            <w:vertAlign w:val="superscript"/>
          </w:rPr>
          <w:t>[3]</w:t>
        </w:r>
      </w:hyperlink>
      <w:bookmarkEnd w:id="5"/>
      <w:r w:rsidR="00B72B8E" w:rsidRPr="00B72B8E">
        <w:rPr>
          <w:rFonts w:ascii="Times New Roman" w:hAnsi="Times New Roman"/>
          <w:sz w:val="18"/>
          <w:szCs w:val="18"/>
        </w:rPr>
        <w:t>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późn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>. zm.) (RODO);</w:t>
      </w:r>
    </w:p>
    <w:bookmarkStart w:id="6" w:name="_ftn3"/>
    <w:p w14:paraId="561D58DB" w14:textId="77777777" w:rsidR="00B72B8E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sz w:val="18"/>
          <w:szCs w:val="18"/>
        </w:rPr>
        <w:fldChar w:fldCharType="begin"/>
      </w:r>
      <w:r w:rsidRPr="00B72B8E">
        <w:rPr>
          <w:sz w:val="18"/>
          <w:szCs w:val="18"/>
        </w:rPr>
        <w:instrText xml:space="preserve"> HYPERLINK  "https://uodo.gov.pl/pl/101/563#_ftnref3" </w:instrText>
      </w:r>
      <w:r w:rsidRPr="00B72B8E">
        <w:rPr>
          <w:sz w:val="18"/>
          <w:szCs w:val="18"/>
        </w:rPr>
        <w:fldChar w:fldCharType="separate"/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t>[4]</w:t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fldChar w:fldCharType="end"/>
      </w:r>
      <w:bookmarkEnd w:id="6"/>
      <w:r w:rsidRPr="00B72B8E">
        <w:rPr>
          <w:rFonts w:ascii="Times New Roman" w:hAnsi="Times New Roman"/>
          <w:sz w:val="18"/>
          <w:szCs w:val="18"/>
        </w:rPr>
        <w:t> Art. 6 ust. 1 lit a RODO;</w:t>
      </w:r>
    </w:p>
    <w:bookmarkStart w:id="7" w:name="_ftn5"/>
    <w:p w14:paraId="5FF7D255" w14:textId="3F4D3ADC" w:rsidR="00F429FB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sz w:val="18"/>
          <w:szCs w:val="18"/>
        </w:rPr>
        <w:fldChar w:fldCharType="begin"/>
      </w:r>
      <w:r w:rsidRPr="00B72B8E">
        <w:rPr>
          <w:sz w:val="18"/>
          <w:szCs w:val="18"/>
        </w:rPr>
        <w:instrText xml:space="preserve"> HYPERLINK  "https://uodo.gov.pl/pl/101/563#_ftnref5" </w:instrText>
      </w:r>
      <w:r w:rsidRPr="00B72B8E">
        <w:rPr>
          <w:sz w:val="18"/>
          <w:szCs w:val="18"/>
        </w:rPr>
        <w:fldChar w:fldCharType="separate"/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t>[5]</w:t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fldChar w:fldCharType="end"/>
      </w:r>
      <w:bookmarkEnd w:id="7"/>
      <w:r w:rsidRPr="00B72B8E">
        <w:rPr>
          <w:rFonts w:ascii="Times New Roman" w:hAnsi="Times New Roman"/>
          <w:sz w:val="18"/>
          <w:szCs w:val="18"/>
        </w:rPr>
        <w:t> Art. 9 ust. 2 lit. a RODO.</w:t>
      </w:r>
    </w:p>
    <w:sectPr w:rsidR="00F429FB" w:rsidRPr="00B72B8E" w:rsidSect="00955685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B3"/>
    <w:multiLevelType w:val="multilevel"/>
    <w:tmpl w:val="EA64A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4C5"/>
    <w:multiLevelType w:val="multilevel"/>
    <w:tmpl w:val="86503BA4"/>
    <w:lvl w:ilvl="0">
      <w:numFmt w:val="bullet"/>
      <w:lvlText w:val="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>
    <w:nsid w:val="0BE57D76"/>
    <w:multiLevelType w:val="hybridMultilevel"/>
    <w:tmpl w:val="E46810EA"/>
    <w:lvl w:ilvl="0" w:tplc="92B6F4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E551B"/>
    <w:multiLevelType w:val="hybridMultilevel"/>
    <w:tmpl w:val="6C7E947C"/>
    <w:lvl w:ilvl="0" w:tplc="2B2EFA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0C8"/>
    <w:multiLevelType w:val="multilevel"/>
    <w:tmpl w:val="EA64A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1C5"/>
    <w:multiLevelType w:val="multilevel"/>
    <w:tmpl w:val="60505878"/>
    <w:lvl w:ilvl="0"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B244F99"/>
    <w:multiLevelType w:val="multilevel"/>
    <w:tmpl w:val="D8048980"/>
    <w:lvl w:ilvl="0"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7756748E"/>
    <w:multiLevelType w:val="hybridMultilevel"/>
    <w:tmpl w:val="963AAE9C"/>
    <w:lvl w:ilvl="0" w:tplc="92B6F4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3"/>
    <w:rsid w:val="00042578"/>
    <w:rsid w:val="003B2AAE"/>
    <w:rsid w:val="004C3FF3"/>
    <w:rsid w:val="008136CF"/>
    <w:rsid w:val="00955685"/>
    <w:rsid w:val="00A67618"/>
    <w:rsid w:val="00B72B8E"/>
    <w:rsid w:val="00CA2EAA"/>
    <w:rsid w:val="00E520B4"/>
    <w:rsid w:val="00E87226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8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B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0B4"/>
    <w:pPr>
      <w:suppressAutoHyphens/>
      <w:autoSpaceDN w:val="0"/>
      <w:spacing w:after="129" w:line="254" w:lineRule="auto"/>
      <w:ind w:left="293" w:hanging="10"/>
      <w:jc w:val="both"/>
      <w:textAlignment w:val="baseline"/>
    </w:pPr>
    <w:rPr>
      <w:rFonts w:ascii="Arial" w:eastAsia="Times New Roman" w:hAnsi="Arial" w:cs="Arial"/>
      <w:color w:val="000000"/>
      <w:kern w:val="3"/>
      <w:sz w:val="20"/>
      <w:lang w:eastAsia="pl-PL"/>
    </w:rPr>
  </w:style>
  <w:style w:type="paragraph" w:styleId="Akapitzlist">
    <w:name w:val="List Paragraph"/>
    <w:basedOn w:val="Standard"/>
    <w:rsid w:val="00E520B4"/>
    <w:pPr>
      <w:spacing w:after="160"/>
      <w:ind w:left="720" w:firstLine="0"/>
      <w:jc w:val="left"/>
    </w:pPr>
    <w:rPr>
      <w:rFonts w:ascii="Calibri" w:hAnsi="Calibri"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72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7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B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0B4"/>
    <w:pPr>
      <w:suppressAutoHyphens/>
      <w:autoSpaceDN w:val="0"/>
      <w:spacing w:after="129" w:line="254" w:lineRule="auto"/>
      <w:ind w:left="293" w:hanging="10"/>
      <w:jc w:val="both"/>
      <w:textAlignment w:val="baseline"/>
    </w:pPr>
    <w:rPr>
      <w:rFonts w:ascii="Arial" w:eastAsia="Times New Roman" w:hAnsi="Arial" w:cs="Arial"/>
      <w:color w:val="000000"/>
      <w:kern w:val="3"/>
      <w:sz w:val="20"/>
      <w:lang w:eastAsia="pl-PL"/>
    </w:rPr>
  </w:style>
  <w:style w:type="paragraph" w:styleId="Akapitzlist">
    <w:name w:val="List Paragraph"/>
    <w:basedOn w:val="Standard"/>
    <w:rsid w:val="00E520B4"/>
    <w:pPr>
      <w:spacing w:after="160"/>
      <w:ind w:left="720" w:firstLine="0"/>
      <w:jc w:val="left"/>
    </w:pPr>
    <w:rPr>
      <w:rFonts w:ascii="Calibri" w:hAnsi="Calibri"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72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-ng@cuw.zielo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20zgor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5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admin</cp:lastModifiedBy>
  <cp:revision>12</cp:revision>
  <dcterms:created xsi:type="dcterms:W3CDTF">2020-07-06T09:35:00Z</dcterms:created>
  <dcterms:modified xsi:type="dcterms:W3CDTF">2021-01-14T09:33:00Z</dcterms:modified>
</cp:coreProperties>
</file>